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6D" w:rsidRPr="00FE616D" w:rsidRDefault="00FE616D" w:rsidP="00BF2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61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Порядка оказания социальной помощи гражданам, заключившим договоры пожизненной ренты с 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эрией города Новосибирска</w:t>
      </w:r>
    </w:p>
    <w:p w:rsidR="004A6B61" w:rsidRDefault="00FE616D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МЭРИЯ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ноября 2</w:t>
      </w:r>
      <w:r w:rsidR="004A6B61">
        <w:rPr>
          <w:rFonts w:ascii="Times New Roman" w:eastAsia="Times New Roman" w:hAnsi="Times New Roman" w:cs="Times New Roman"/>
          <w:sz w:val="24"/>
          <w:szCs w:val="24"/>
          <w:lang w:eastAsia="ru-RU"/>
        </w:rPr>
        <w:t>009 года N 449</w:t>
      </w:r>
      <w:r w:rsidR="004A6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Новосибирск</w:t>
      </w:r>
      <w:r w:rsidR="004A6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616D" w:rsidRPr="00FE616D" w:rsidRDefault="00FE616D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оказания социальной помощи гражданам, заключившим договоры пожизненной ренты с мэрией города Новосибирска </w:t>
      </w:r>
    </w:p>
    <w:p w:rsidR="00FE616D" w:rsidRPr="00FE616D" w:rsidRDefault="00FE616D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января 2019 года)</w:t>
      </w:r>
    </w:p>
    <w:p w:rsidR="004A6B61" w:rsidRDefault="004A6B61" w:rsidP="00BF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16D" w:rsidRPr="00FE616D" w:rsidRDefault="00FE616D" w:rsidP="00BF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с изменениями, </w:t>
      </w:r>
      <w:proofErr w:type="gramStart"/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внесенными: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  <w:proofErr w:type="gramEnd"/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мэра от 28.01.2011 N 642;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мэра от 09.07.2014 N 5814;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1579;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15.01.2019 N 123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решением Совета депутатов города Новосибирска </w:t>
      </w:r>
      <w:hyperlink r:id="rId9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26.03.2012 N 565 «О Положении об установлении пожизненной ренты»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hyperlink r:id="rId10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 города Новосибирска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(Преамбула в редакции, введенной </w:t>
      </w:r>
      <w:hyperlink r:id="rId11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12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B61" w:rsidRDefault="00FE616D" w:rsidP="004A6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A6B61" w:rsidRDefault="004A6B61" w:rsidP="004A6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оказания социальной помощи гражданам, заключившим договоры пожизненной ренты с мэрией города Новосибирска (приложение).</w:t>
      </w: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финансов и налоговой политики мэрии города Новосибирска осуществлять финансирование муниципального бюджетного учреждения города Новосибирска по обслуживанию лиц пожилого возраста и инвалидов «Ветеран» на выплату социальной помощи в счет бюджетных ассигнований муниципальной программы «Социальная поддержка населения города Новосибирска» на 2017 - 2020 годы, утвержденной постановлением мэрии города Новосибирска </w:t>
      </w:r>
      <w:hyperlink r:id="rId13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15.11.2016 N 5190 «О муниципальной программе «Социальная поддержка населения города Новосибирска»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2017 - 2020 годы. (Пункт в редакции, введенной </w:t>
      </w:r>
      <w:hyperlink r:id="rId14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15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по социальной политике мэрии города Новосибирска организовать работу по оказанию социальной помощи гражданам, заключившим договоры пожизненной ренты с мэрией города Новосибирска, в соответствии с Порядком оказания социальной помощи гражданам, заключившим договоры пожизненной ренты с мэрией города Новосибирска.</w:t>
      </w: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Управлению по взаимодействию со средствами массовой информации - пресс-центру мэрии города Новосибирска обеспечить опубликование постановления в установленном порядке.</w:t>
      </w:r>
    </w:p>
    <w:p w:rsidR="00FE616D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Контроль за исполнением постановления возложить на начальника департамента по социальной политике мэрии города Новосибирска. (Пункт в редакции, введенной </w:t>
      </w:r>
      <w:hyperlink r:id="rId16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мэра от 09.07.2014 N 5814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17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B61" w:rsidRPr="00FE616D" w:rsidRDefault="004A6B61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16D" w:rsidRPr="00FE616D" w:rsidRDefault="00FE616D" w:rsidP="00BF2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Ф. Городецкий</w:t>
      </w:r>
    </w:p>
    <w:p w:rsidR="004A6B61" w:rsidRDefault="004A6B61" w:rsidP="00BF23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616D" w:rsidRPr="00FE616D" w:rsidRDefault="00FE616D" w:rsidP="004A6B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61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оказания социальной помощи гражданам, заключившим договоры пожизненной ренты с мэрией города Новосибирска</w:t>
      </w:r>
    </w:p>
    <w:p w:rsidR="00FE616D" w:rsidRPr="00FE616D" w:rsidRDefault="00FE616D" w:rsidP="00BF2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мэрии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Новосибирска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10.11.2009 N 449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редакции, введенной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мэрии </w:t>
        </w:r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15.01.2019 N 123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19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616D" w:rsidRPr="00FE616D" w:rsidRDefault="00FE616D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61" w:rsidRDefault="00FE616D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социальной помощи гражданам, заключившим договоры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пожизненной ренты с мэрией города Новосибирска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616D" w:rsidRPr="00FE616D" w:rsidRDefault="00FE616D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4A6B61" w:rsidRDefault="004A6B61" w:rsidP="00BF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оказания социальной помощи гражданам, заключившим договоры пожизненной ренты с мэрией города Новосибирска (далее - Порядок), разработан в соответствии с </w:t>
      </w:r>
      <w:hyperlink r:id="rId20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Уставом города Новосибирска, решением Совета депутатов города Новосибирска </w:t>
      </w:r>
      <w:hyperlink r:id="rId21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26.03.2012 N 565 «О Положении об установлении пожизненной ренты»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(Пункт в редакции, введенной </w:t>
      </w:r>
      <w:hyperlink r:id="rId22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="004A6B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см. </w:t>
      </w:r>
      <w:hyperlink r:id="rId23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определяет процедуру подачи документов, необходимых для получения гражданами, заключившими договоры пожизненной ренты с мэ</w:t>
      </w:r>
      <w:r w:rsidR="004A6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рией города Новосибирска (далее 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получатели пожизненной ренты), социальной помощи за счет средств бюджета города Новосибирска, а также порядок принятия решения об оказании социальной помощи.(Пункт в редакции, введенной </w:t>
      </w:r>
      <w:hyperlink r:id="rId24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25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Социальная помощь является адресной и оказывается в виде денежных выплат путем перечисления на лицевые счета получателей пожизненной ренты в кредитных организациях в целях возмещения расходов на зубопротезирование и </w:t>
      </w:r>
      <w:proofErr w:type="spellStart"/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слухопротезирование</w:t>
      </w:r>
      <w:proofErr w:type="spellEnd"/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условии отсутствия этих льгот в соответствии с законодательством), проведение хирургических операций и лечения в медицинских организациях, осуществляющих медицинскую деятельность и входящих в государственную или муниципальную систему здравоохранения, ремонт электробытовых приборов (электропечь, холодильник, стиральная машина, газовая печь), проведение аварийных работ, осуществление необходимого постороннего ухода (в случае утраты способности к самообслуживанию).(Пункт дополнительно введен </w:t>
      </w:r>
      <w:hyperlink r:id="rId26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B61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Оказание социальной помощи осуществляется в случае, если расходы, предусмотренные пунктом 1.3 Порядка, понесены после заключения договора пожизненной ренты.</w:t>
      </w:r>
      <w:r w:rsidR="004A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введен </w:t>
      </w:r>
      <w:hyperlink r:id="rId27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616D" w:rsidRDefault="00FE616D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случае если получателем пожизненной ренты были получены иные денежные выплаты из бюджетов бюджетной системы Российской Федерации в связи с возмещением расходов, указанных в пункте 1.3 Порядка, расчет размера социальной помощи осуществляется с учетом указанных денежных выплат.</w:t>
      </w:r>
      <w:r w:rsidR="004A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введен </w:t>
      </w:r>
      <w:hyperlink r:id="rId28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B61" w:rsidRPr="00FE616D" w:rsidRDefault="004A6B61" w:rsidP="004A6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16D" w:rsidRPr="00FE616D" w:rsidRDefault="00FE616D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подачи документов, необходимых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получения социальной помощи </w:t>
      </w:r>
    </w:p>
    <w:p w:rsidR="004A6B61" w:rsidRDefault="004A6B61" w:rsidP="00BF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целях получения социальной помощи получатель пожизненной ренты (его представитель) представляет в департамент по социальной политике мэрии города Новосибирска заявление в письменной форме. К заявлению об оказании социальной помощи прилагаются:(Абзац в редакции, введенной </w:t>
      </w:r>
      <w:hyperlink r:id="rId29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30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удостоверяющего личность получателя пожизненной ренты;(Абзац в редакции, введенной </w:t>
      </w:r>
      <w:hyperlink r:id="rId31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32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удостоверяющие личность и подтверждающие полномочия представителя получателя пожизненной ренты (в случае если с заявлением обращается представитель получателя пожизненной ренты);</w:t>
      </w:r>
      <w:r w:rsidR="004A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</w:t>
      </w:r>
      <w:hyperlink r:id="rId33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34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лицевого счета в кредитной организации;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фактические (предстоящие) финансовые затраты (подлинные экземпляры и копии чеков, квитанции, счета, калькуляции).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  <w:r w:rsidR="004A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дополнительно введен </w:t>
      </w:r>
      <w:hyperlink r:id="rId35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Получатели пожизненной ренты, нуждающиеся в проведении хирургических операций и лечения в медицинских организациях, осуществляющих медицинскую деятельность и входящих в государственную или муниципальную систему здравоохранения, дополнительно представляют: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врачебной комиссии медицинской организации, осуществляющей медицинскую деятельность и входящей в государственную или муниципальную систему здравоохранения, о необходимости оказания медицинской помощи и назначения по медицинским показаниям дорогостоящих лекарственных средств;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министерством здравоохранения Новосибирской области, об отсутствии возможности предоставления медицинской помощи и дорогостоящих лекарственных средств в рамках территориальной программы государственных гарантий бесплатного оказания гражданам медицинской помощи в Новосибирской области; (Подпункт в редакции, введенной </w:t>
      </w:r>
      <w:hyperlink r:id="rId36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мэра от 09.07.2014 N 5814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37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Получатели пожизненной ренты в целях возмещения затрат на ремонт электробытовых приборов дополнительно представляют акт технического обследования или иной документ, выданный специализированной организацией, с указанием причин неисправности.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Получатели пожизненной ренты в целях возмещения затрат на осуществление необходимого ухода в случае утраты способности к самообслуживанию дополнительно представляют: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медицинской организации о нуждаемости постоянного или временного постороннего ухода;(Абзац в редакции, введенной </w:t>
      </w:r>
      <w:hyperlink r:id="rId38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="004A19A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см. </w:t>
      </w:r>
      <w:hyperlink r:id="rId39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на оказание услуг;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работ.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Абзац признан утратившим силу </w:t>
      </w:r>
      <w:hyperlink r:id="rId40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15.01.2019 N 123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41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получателя пожизненной ренты на оказание социальной помощи (в случае если с заявлением обращается представитель получателя пожизненной ренты).</w:t>
      </w:r>
      <w:r w:rsidR="004A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дополнительно введен </w:t>
      </w:r>
      <w:hyperlink r:id="rId42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Департамент по социальной политике мэрии города Новосибирска осуществляет прием и регистрацию заявления и документов, предусмотренных пунктами 2.1 - 2.4 Порядка, в день их поступления и в течение 10 дней со дня регистрации передает заявление и документы в комиссию по оказанию адресной социальной помощи гражданам, заключившим договоры пожизненной ренты с мэрией города Новосибирска (далее - комиссия).(Пункт в редакции, введенной </w:t>
      </w:r>
      <w:hyperlink r:id="rId43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44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Представленные получателем пожизненной ренты сведения могут быть подтверждены посредством дополнительной проверки (комиссионного обследования социально-бытовых условий), проводимой муниципальной организацией социального обслуживания города Новосибирска.</w:t>
      </w:r>
      <w:r w:rsidR="004A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</w:t>
      </w:r>
      <w:hyperlink r:id="rId45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46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Заявители несут ответственность за предоставление недостоверных сведений в соответствии с законодательством.</w:t>
      </w:r>
      <w:r w:rsidR="004A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</w:t>
      </w:r>
      <w:hyperlink r:id="rId47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48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616D" w:rsidRPr="00FE616D" w:rsidRDefault="00FE616D" w:rsidP="004A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Департамент по социальной политике мэрии города Новосибирска вправе направлять официальные запросы в организации, выдавшие документы, послужившие основанием для оказания социальной помощи, в целях подтверждения их достоверности, а также в соответствующие органы и организации в целях определения фактов получения (неполучения) получателем пожизненной ренты выплат, указанных в пункте 1.5 Порядка.(Пункт в редакции, введенной </w:t>
      </w:r>
      <w:hyperlink r:id="rId49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50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9AF" w:rsidRDefault="004A19AF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16D" w:rsidRPr="00FE616D" w:rsidRDefault="00FE616D" w:rsidP="00BF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принятия решени</w:t>
      </w:r>
      <w:r w:rsidR="004A19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оказании социальной помощи</w:t>
      </w:r>
    </w:p>
    <w:p w:rsidR="004A19AF" w:rsidRDefault="004A19AF" w:rsidP="00BF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C7" w:rsidRDefault="00FE616D" w:rsidP="0049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об оказании социальной помощи принимает комиссия в течение 30 дней с момента подачи заявления. Состав комиссии и Положение о работе комиссии утверждается приказом начальника департамента по социальной политике мэрии города Новосибирска.</w:t>
      </w:r>
      <w:r w:rsidR="007C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</w:t>
      </w:r>
      <w:hyperlink r:id="rId51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52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25C7" w:rsidRDefault="00FE616D" w:rsidP="0049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Основания для отказа получателю пожизненной ренты в оказании социальной помощи:</w:t>
      </w:r>
    </w:p>
    <w:p w:rsidR="004925C7" w:rsidRDefault="00FE616D" w:rsidP="0049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документов, предусмотренных пунктами 2.1 - 2.4 Порядка;</w:t>
      </w:r>
    </w:p>
    <w:p w:rsidR="004925C7" w:rsidRDefault="00FE616D" w:rsidP="0049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 представленных получателем пожизненной ренты документах неполных и (или) недостоверных сведений;</w:t>
      </w:r>
    </w:p>
    <w:p w:rsidR="004925C7" w:rsidRDefault="00FE616D" w:rsidP="0049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получателя пожизненной ренты за оказанием социальной помощи в целях возмещения расходов, понесенных до заключения договора пожизненной ренты;</w:t>
      </w:r>
    </w:p>
    <w:p w:rsidR="004925C7" w:rsidRDefault="00FE616D" w:rsidP="0049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на момент обращения полной компенсации расходов, за возмещением которых обратился получатель пожизненной ренты, из бюджетов бюджетной системы Российской Федерации.</w:t>
      </w:r>
      <w:r w:rsidR="007C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</w:t>
      </w:r>
      <w:hyperlink r:id="rId53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54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25C7" w:rsidRDefault="00FE616D" w:rsidP="0049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принятия комиссией решения об отказе в оказании социальной помощи при наличии оснований для отказа в оказании социальной помощи, предусмотренных пунктом 3.2 Порядка, департамент по социальной политике мэрии города Новосибирска направляет получателю пожизненной ренты уведомление об этом в письменной форме с указанием оснований для отказа в течение 15 календарных дней с даты принятия комиссией решения об отказе в оказании социальной помощи.(Пункт в редакции, введенной </w:t>
      </w:r>
      <w:hyperlink r:id="rId55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см. </w:t>
      </w:r>
      <w:hyperlink r:id="rId56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4D0C" w:rsidRPr="004925C7" w:rsidRDefault="00FE616D" w:rsidP="0049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Департамент по социальной политике мэрии города Новосибирска обеспечивает выплату социальной помощи в целях компенсации понесенных расходов в течение 30 дней со дня принятия комиссией решения об оказании социальной помощи.</w:t>
      </w:r>
      <w:r w:rsidR="0049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дополнительно введен </w:t>
      </w:r>
      <w:hyperlink r:id="rId57" w:history="1">
        <w:r w:rsidRPr="00FE6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12.04.2017 N 1579</w:t>
        </w:r>
      </w:hyperlink>
      <w:r w:rsidR="004925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144D0C" w:rsidRPr="004925C7" w:rsidSect="00BF23C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E1"/>
    <w:rsid w:val="004925C7"/>
    <w:rsid w:val="004A19AF"/>
    <w:rsid w:val="004A6B61"/>
    <w:rsid w:val="007C2EB9"/>
    <w:rsid w:val="00BF23C1"/>
    <w:rsid w:val="00C75252"/>
    <w:rsid w:val="00CB69CA"/>
    <w:rsid w:val="00F43AE1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FE90-1171-406D-B397-67B4332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5714883" TargetMode="External"/><Relationship Id="rId18" Type="http://schemas.openxmlformats.org/officeDocument/2006/relationships/hyperlink" Target="http://docs.cntd.ru/document/465727173" TargetMode="External"/><Relationship Id="rId26" Type="http://schemas.openxmlformats.org/officeDocument/2006/relationships/hyperlink" Target="http://docs.cntd.ru/document/465719473" TargetMode="External"/><Relationship Id="rId39" Type="http://schemas.openxmlformats.org/officeDocument/2006/relationships/hyperlink" Target="http://docs.cntd.ru/document/465719474" TargetMode="External"/><Relationship Id="rId21" Type="http://schemas.openxmlformats.org/officeDocument/2006/relationships/hyperlink" Target="http://docs.cntd.ru/document/5490502" TargetMode="External"/><Relationship Id="rId34" Type="http://schemas.openxmlformats.org/officeDocument/2006/relationships/hyperlink" Target="http://docs.cntd.ru/document/465719474" TargetMode="External"/><Relationship Id="rId42" Type="http://schemas.openxmlformats.org/officeDocument/2006/relationships/hyperlink" Target="http://docs.cntd.ru/document/465719473" TargetMode="External"/><Relationship Id="rId47" Type="http://schemas.openxmlformats.org/officeDocument/2006/relationships/hyperlink" Target="http://docs.cntd.ru/document/465719473" TargetMode="External"/><Relationship Id="rId50" Type="http://schemas.openxmlformats.org/officeDocument/2006/relationships/hyperlink" Target="http://docs.cntd.ru/document/465719474" TargetMode="External"/><Relationship Id="rId55" Type="http://schemas.openxmlformats.org/officeDocument/2006/relationships/hyperlink" Target="http://docs.cntd.ru/document/465719473" TargetMode="External"/><Relationship Id="rId63" Type="http://schemas.openxmlformats.org/officeDocument/2006/relationships/customXml" Target="../customXml/item4.xml"/><Relationship Id="rId7" Type="http://schemas.openxmlformats.org/officeDocument/2006/relationships/hyperlink" Target="http://docs.cntd.ru/document/4657271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493670" TargetMode="External"/><Relationship Id="rId29" Type="http://schemas.openxmlformats.org/officeDocument/2006/relationships/hyperlink" Target="http://docs.cntd.ru/document/465719473" TargetMode="External"/><Relationship Id="rId11" Type="http://schemas.openxmlformats.org/officeDocument/2006/relationships/hyperlink" Target="http://docs.cntd.ru/document/465719473" TargetMode="External"/><Relationship Id="rId24" Type="http://schemas.openxmlformats.org/officeDocument/2006/relationships/hyperlink" Target="http://docs.cntd.ru/document/465719473" TargetMode="External"/><Relationship Id="rId32" Type="http://schemas.openxmlformats.org/officeDocument/2006/relationships/hyperlink" Target="http://docs.cntd.ru/document/465719474" TargetMode="External"/><Relationship Id="rId37" Type="http://schemas.openxmlformats.org/officeDocument/2006/relationships/hyperlink" Target="http://docs.cntd.ru/document/5493671" TargetMode="External"/><Relationship Id="rId40" Type="http://schemas.openxmlformats.org/officeDocument/2006/relationships/hyperlink" Target="http://docs.cntd.ru/document/465727173" TargetMode="External"/><Relationship Id="rId45" Type="http://schemas.openxmlformats.org/officeDocument/2006/relationships/hyperlink" Target="http://docs.cntd.ru/document/465719473" TargetMode="External"/><Relationship Id="rId53" Type="http://schemas.openxmlformats.org/officeDocument/2006/relationships/hyperlink" Target="http://docs.cntd.ru/document/46571947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docs.cntd.ru/document/5493670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http://docs.cntd.ru/document/465727175" TargetMode="External"/><Relationship Id="rId14" Type="http://schemas.openxmlformats.org/officeDocument/2006/relationships/hyperlink" Target="http://docs.cntd.ru/document/465719473" TargetMode="External"/><Relationship Id="rId22" Type="http://schemas.openxmlformats.org/officeDocument/2006/relationships/hyperlink" Target="http://docs.cntd.ru/document/465719473" TargetMode="External"/><Relationship Id="rId27" Type="http://schemas.openxmlformats.org/officeDocument/2006/relationships/hyperlink" Target="http://docs.cntd.ru/document/465719473" TargetMode="External"/><Relationship Id="rId30" Type="http://schemas.openxmlformats.org/officeDocument/2006/relationships/hyperlink" Target="http://docs.cntd.ru/document/465719474" TargetMode="External"/><Relationship Id="rId35" Type="http://schemas.openxmlformats.org/officeDocument/2006/relationships/hyperlink" Target="http://docs.cntd.ru/document/465719473" TargetMode="External"/><Relationship Id="rId43" Type="http://schemas.openxmlformats.org/officeDocument/2006/relationships/hyperlink" Target="http://docs.cntd.ru/document/465719473" TargetMode="External"/><Relationship Id="rId48" Type="http://schemas.openxmlformats.org/officeDocument/2006/relationships/hyperlink" Target="http://docs.cntd.ru/document/465719474" TargetMode="External"/><Relationship Id="rId56" Type="http://schemas.openxmlformats.org/officeDocument/2006/relationships/hyperlink" Target="http://docs.cntd.ru/document/465719474" TargetMode="External"/><Relationship Id="rId8" Type="http://schemas.openxmlformats.org/officeDocument/2006/relationships/hyperlink" Target="http://docs.cntd.ru/document/901876063" TargetMode="External"/><Relationship Id="rId51" Type="http://schemas.openxmlformats.org/officeDocument/2006/relationships/hyperlink" Target="http://docs.cntd.ru/document/4657194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65719474" TargetMode="External"/><Relationship Id="rId17" Type="http://schemas.openxmlformats.org/officeDocument/2006/relationships/hyperlink" Target="http://docs.cntd.ru/document/5493671" TargetMode="External"/><Relationship Id="rId25" Type="http://schemas.openxmlformats.org/officeDocument/2006/relationships/hyperlink" Target="http://docs.cntd.ru/document/465719474" TargetMode="External"/><Relationship Id="rId33" Type="http://schemas.openxmlformats.org/officeDocument/2006/relationships/hyperlink" Target="http://docs.cntd.ru/document/465719473" TargetMode="External"/><Relationship Id="rId38" Type="http://schemas.openxmlformats.org/officeDocument/2006/relationships/hyperlink" Target="http://docs.cntd.ru/document/465719473" TargetMode="External"/><Relationship Id="rId46" Type="http://schemas.openxmlformats.org/officeDocument/2006/relationships/hyperlink" Target="http://docs.cntd.ru/document/46571947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docs.cntd.ru/document/901876063" TargetMode="External"/><Relationship Id="rId41" Type="http://schemas.openxmlformats.org/officeDocument/2006/relationships/hyperlink" Target="http://docs.cntd.ru/document/465727175" TargetMode="External"/><Relationship Id="rId54" Type="http://schemas.openxmlformats.org/officeDocument/2006/relationships/hyperlink" Target="http://docs.cntd.ru/document/465719474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719473" TargetMode="External"/><Relationship Id="rId15" Type="http://schemas.openxmlformats.org/officeDocument/2006/relationships/hyperlink" Target="http://docs.cntd.ru/document/465719474" TargetMode="External"/><Relationship Id="rId23" Type="http://schemas.openxmlformats.org/officeDocument/2006/relationships/hyperlink" Target="http://docs.cntd.ru/document/465719474" TargetMode="External"/><Relationship Id="rId28" Type="http://schemas.openxmlformats.org/officeDocument/2006/relationships/hyperlink" Target="http://docs.cntd.ru/document/465719473" TargetMode="External"/><Relationship Id="rId36" Type="http://schemas.openxmlformats.org/officeDocument/2006/relationships/hyperlink" Target="http://docs.cntd.ru/document/5493670" TargetMode="External"/><Relationship Id="rId49" Type="http://schemas.openxmlformats.org/officeDocument/2006/relationships/hyperlink" Target="http://docs.cntd.ru/document/465719473" TargetMode="External"/><Relationship Id="rId57" Type="http://schemas.openxmlformats.org/officeDocument/2006/relationships/hyperlink" Target="http://docs.cntd.ru/document/465719473" TargetMode="External"/><Relationship Id="rId10" Type="http://schemas.openxmlformats.org/officeDocument/2006/relationships/hyperlink" Target="http://docs.cntd.ru/document/5425871" TargetMode="External"/><Relationship Id="rId31" Type="http://schemas.openxmlformats.org/officeDocument/2006/relationships/hyperlink" Target="http://docs.cntd.ru/document/465719473" TargetMode="External"/><Relationship Id="rId44" Type="http://schemas.openxmlformats.org/officeDocument/2006/relationships/hyperlink" Target="http://docs.cntd.ru/document/465719474" TargetMode="External"/><Relationship Id="rId52" Type="http://schemas.openxmlformats.org/officeDocument/2006/relationships/hyperlink" Target="http://docs.cntd.ru/document/465719474" TargetMode="External"/><Relationship Id="rId60" Type="http://schemas.openxmlformats.org/officeDocument/2006/relationships/customXml" Target="../customXml/item1.xml"/><Relationship Id="rId4" Type="http://schemas.openxmlformats.org/officeDocument/2006/relationships/hyperlink" Target="http://docs.cntd.ru/document/5440019" TargetMode="External"/><Relationship Id="rId9" Type="http://schemas.openxmlformats.org/officeDocument/2006/relationships/hyperlink" Target="http://docs.cntd.ru/document/5490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C04BEA29AFFB4887DA75AAAEA35D60" ma:contentTypeVersion="3" ma:contentTypeDescription="Создание документа." ma:contentTypeScope="" ma:versionID="db151cc56b58634f17784c8918326a1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84951af41aee95a259762b27153d43ab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Отделение городская пожизненная рента</_x041a__x043e__x043c__x043c__x0435__x043d__x0442__x0430__x0440__x0438__x0438_>
    <parentSyncElement xmlns="$ListId:DocLib;">102</parentSyncElement>
    <_dlc_DocId xmlns="afece4a8-5c2f-4aff-ad65-02ae7a8bd4f4">4N4HAA7SX3CC-59-123</_dlc_DocId>
    <_dlc_DocIdUrl xmlns="afece4a8-5c2f-4aff-ad65-02ae7a8bd4f4">
      <Url>http://social.admnsk.ru/SiteKCSON/veter/_layouts/DocIdRedir.aspx?ID=4N4HAA7SX3CC-59-123</Url>
      <Description>4N4HAA7SX3CC-59-123</Description>
    </_dlc_DocIdUrl>
  </documentManagement>
</p:properties>
</file>

<file path=customXml/itemProps1.xml><?xml version="1.0" encoding="utf-8"?>
<ds:datastoreItem xmlns:ds="http://schemas.openxmlformats.org/officeDocument/2006/customXml" ds:itemID="{0D7901A5-BCAF-4689-BDE6-71A61E039B9D}"/>
</file>

<file path=customXml/itemProps2.xml><?xml version="1.0" encoding="utf-8"?>
<ds:datastoreItem xmlns:ds="http://schemas.openxmlformats.org/officeDocument/2006/customXml" ds:itemID="{FE6A827B-C7C4-4189-9B0C-9F5E63C30798}"/>
</file>

<file path=customXml/itemProps3.xml><?xml version="1.0" encoding="utf-8"?>
<ds:datastoreItem xmlns:ds="http://schemas.openxmlformats.org/officeDocument/2006/customXml" ds:itemID="{0D87BC4F-29E6-4366-A8D1-F7A5100EF09D}"/>
</file>

<file path=customXml/itemProps4.xml><?xml version="1.0" encoding="utf-8"?>
<ds:datastoreItem xmlns:ds="http://schemas.openxmlformats.org/officeDocument/2006/customXml" ds:itemID="{3AEA760C-DAE0-48A7-B261-D237AC733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2249</Words>
  <Characters>12820</Characters>
  <Application>Microsoft Office Word</Application>
  <DocSecurity>0</DocSecurity>
  <Lines>106</Lines>
  <Paragraphs>30</Paragraphs>
  <ScaleCrop>false</ScaleCrop>
  <Company/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10.11.2009 №449 "Об утверждении порядка оказания социальной помощи гражданам, заключившим договоры пожизненной ренты с мэрией города Новосибирска"</dc:title>
  <dc:subject/>
  <dc:creator>Корниенко Мария Николаевна</dc:creator>
  <cp:keywords/>
  <dc:description/>
  <cp:lastModifiedBy>Корниенко Мария Николаевна</cp:lastModifiedBy>
  <cp:revision>7</cp:revision>
  <dcterms:created xsi:type="dcterms:W3CDTF">2020-04-28T03:42:00Z</dcterms:created>
  <dcterms:modified xsi:type="dcterms:W3CDTF">2020-04-28T03:48:00Z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0x01010044C04BEA29AFFB4887DA75AAAEA35D60</vt:lpwstr>
  </property>
  <property fmtid="{D5CDD505-2E9C-101B-9397-08002B2CF9AE}" pid="3" name="Order">
    <vt:r8>12300</vt:r8>
  </property>
  <property fmtid="{D5CDD505-2E9C-101B-9397-08002B2CF9AE}" pid="4" name="_dlc_DocIdItemGuid">
    <vt:lpwstr>2b936578-2b0e-4e68-bc4a-b59d494c5e18</vt:lpwstr>
  </property>
</Properties>
</file>